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jc w:val="center"/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</w:pPr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  <w:t>和硕县</w:t>
      </w:r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  <w:lang w:val="en-US" w:eastAsia="zh-CN"/>
        </w:rPr>
        <w:t>客运出租车运营</w:t>
      </w:r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  <w:t>价格调整听证会</w:t>
      </w:r>
    </w:p>
    <w:p>
      <w:pPr>
        <w:widowControl/>
        <w:shd w:val="clear" w:color="auto" w:fill="auto"/>
        <w:jc w:val="center"/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_GBK" w:eastAsia="方正小标宋_GBK"/>
          <w:kern w:val="0"/>
          <w:sz w:val="36"/>
          <w:szCs w:val="36"/>
          <w:shd w:val="clear" w:color="auto" w:fill="auto"/>
        </w:rPr>
        <w:t>消费者参加人报名表</w:t>
      </w:r>
    </w:p>
    <w:bookmarkEnd w:id="0"/>
    <w:p>
      <w:pPr>
        <w:widowControl/>
        <w:shd w:val="clear" w:color="auto" w:fill="auto"/>
        <w:wordWrap/>
        <w:ind w:right="640"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auto"/>
        </w:rPr>
        <w:t>填表日期：    年    月   日</w:t>
      </w:r>
    </w:p>
    <w:tbl>
      <w:tblPr>
        <w:tblStyle w:val="2"/>
        <w:tblW w:w="9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293"/>
        <w:gridCol w:w="2135"/>
        <w:gridCol w:w="225"/>
        <w:gridCol w:w="1004"/>
        <w:gridCol w:w="1327"/>
        <w:gridCol w:w="1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定价听证会名称</w:t>
            </w:r>
          </w:p>
        </w:tc>
        <w:tc>
          <w:tcPr>
            <w:tcW w:w="60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both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shd w:val="clear" w:color="auto" w:fill="auto"/>
              </w:rPr>
              <w:t>和硕县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客运出租车运营</w:t>
            </w:r>
            <w:r>
              <w:rPr>
                <w:rFonts w:hint="eastAsia" w:ascii="仿宋_GB2312" w:eastAsia="仿宋_GB2312" w:cs="Times New Roman"/>
                <w:kern w:val="0"/>
                <w:sz w:val="32"/>
                <w:szCs w:val="32"/>
                <w:shd w:val="clear" w:color="auto" w:fill="auto"/>
              </w:rPr>
              <w:t>价格调整听证会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姓    名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性     别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年龄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文化程度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身份证号码</w:t>
            </w:r>
          </w:p>
        </w:tc>
        <w:tc>
          <w:tcPr>
            <w:tcW w:w="3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工作单位</w:t>
            </w:r>
          </w:p>
        </w:tc>
        <w:tc>
          <w:tcPr>
            <w:tcW w:w="73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职   务</w:t>
            </w:r>
          </w:p>
        </w:tc>
        <w:tc>
          <w:tcPr>
            <w:tcW w:w="3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职  称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个人手机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及固定电话</w:t>
            </w:r>
          </w:p>
        </w:tc>
        <w:tc>
          <w:tcPr>
            <w:tcW w:w="73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通讯地址</w:t>
            </w:r>
          </w:p>
        </w:tc>
        <w:tc>
          <w:tcPr>
            <w:tcW w:w="73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2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说明：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1、特别提醒：本表所列参会代表人员信息中的姓名、性别、职业类别将因定价听证会需要向社会公开，其他信息不对社会公开。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shd w:val="clear" w:color="auto" w:fill="auto"/>
              </w:rPr>
              <w:t>2、填写内容务必真实、准确、清楚。</w:t>
            </w:r>
          </w:p>
          <w:p>
            <w:pPr>
              <w:widowControl/>
              <w:shd w:val="clear" w:color="auto" w:fill="auto"/>
              <w:spacing w:line="90" w:lineRule="atLeast"/>
              <w:rPr>
                <w:rFonts w:ascii="仿宋_GB2312" w:eastAsia="仿宋_GB2312"/>
                <w:kern w:val="0"/>
                <w:sz w:val="32"/>
                <w:szCs w:val="32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5891"/>
    <w:rsid w:val="0FE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2025-08-28T03:21:00Z</dcterms:created>
  <dc:creator>Administrator</dc:creator>
  <cp:lastModifiedBy>Administrator</cp:lastModifiedBy>
  <dcterms:modified xsi:type="dcterms:W3CDTF">2025-08-28T03:21:32Z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